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87" w:rsidRPr="00A02091" w:rsidRDefault="00285387" w:rsidP="00A02091">
      <w:pPr>
        <w:autoSpaceDE w:val="0"/>
        <w:autoSpaceDN w:val="0"/>
        <w:adjustRightInd w:val="0"/>
        <w:spacing w:after="360"/>
        <w:rPr>
          <w:rFonts w:cs="Times New Roman"/>
          <w:b/>
          <w:color w:val="000000"/>
          <w:sz w:val="36"/>
          <w:szCs w:val="28"/>
        </w:rPr>
      </w:pPr>
      <w:bookmarkStart w:id="0" w:name="_GoBack"/>
      <w:bookmarkEnd w:id="0"/>
      <w:r w:rsidRPr="00A02091">
        <w:rPr>
          <w:rFonts w:cs="Times New Roman"/>
          <w:b/>
          <w:color w:val="000000"/>
          <w:sz w:val="36"/>
          <w:szCs w:val="28"/>
        </w:rPr>
        <w:t>Ecclesiastes 1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We will be in the book of Ecclesiastes this morning. Ecclesiastes, in Greek means “preacher” (a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form of </w:t>
      </w:r>
      <w:r w:rsidR="00190088" w:rsidRPr="00CD1354">
        <w:rPr>
          <w:rFonts w:cs="Times New Roman"/>
          <w:i/>
          <w:iCs/>
          <w:color w:val="000000"/>
          <w:szCs w:val="28"/>
        </w:rPr>
        <w:t>ekklesia)</w:t>
      </w:r>
      <w:r w:rsidRPr="00CD1354">
        <w:rPr>
          <w:rFonts w:cs="Times New Roman"/>
          <w:color w:val="000000"/>
          <w:szCs w:val="28"/>
        </w:rPr>
        <w:t>. The Hebrew form of the word, means “one who speaks at an assembly.” The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book of Ecclesiastes is a strange book. It’s a very hard book to interpret.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There is just something off about the book of Ecclesiastes. For years I very much struggled with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to understand it. It’s almost like there is something right, it seems to make sense, it seems to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make sense, but then no, there is something off."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very first verse opens like this, “The words of the Preacher, the son of David, king in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Jerusalem.”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Solomon is the author (1:1). He was a son of David. He was a king of Jerusalem after David. The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book is clearly taken from experiences in his own life. He discusses wisdom (1:16), wealth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(2:7-8), fame (2:9), and accomplishments (2:4-6) Solomon was a king during Israel’s most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prosperous time. Some Israelites even looked to the time of Solomon as the time when all of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God’s earthly promises were being fulfilled to Israel. In </w:t>
      </w:r>
      <w:r w:rsidR="00190088" w:rsidRPr="00CD1354">
        <w:rPr>
          <w:rFonts w:cs="Times New Roman"/>
          <w:color w:val="000000"/>
          <w:szCs w:val="28"/>
        </w:rPr>
        <w:t>fact,</w:t>
      </w:r>
      <w:r w:rsidRPr="00CD1354">
        <w:rPr>
          <w:rFonts w:cs="Times New Roman"/>
          <w:color w:val="000000"/>
          <w:szCs w:val="28"/>
        </w:rPr>
        <w:t xml:space="preserve"> when things are restored they are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hoping it will be as where things then. My point in mentioning this, is not to say it is so, but</w:t>
      </w:r>
      <w:r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rather just to point out that Solomon was very prosperous.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Solomon was also said to be the wisest person in the world. He wrote two other books. The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Song of Solomon, and Proverbs. All three books are considered wisdom literature. Though the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Song of Solomon is more of a love story. Many read the Song of Solomon, at least in part, as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being metaphorically a story of love between God and his people. Christ and the church.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And the book of Proverbs is just that, a book filled with proverbs. Catchy, succinct, easy to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remember phrases filled with wisdom that give us insight into how life works best.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Proverbs examines life from all </w:t>
      </w:r>
      <w:r w:rsidR="00190088" w:rsidRPr="00CD1354">
        <w:rPr>
          <w:rFonts w:cs="Times New Roman"/>
          <w:color w:val="000000"/>
          <w:szCs w:val="28"/>
        </w:rPr>
        <w:t>its</w:t>
      </w:r>
      <w:r w:rsidRPr="00CD1354">
        <w:rPr>
          <w:rFonts w:cs="Times New Roman"/>
          <w:color w:val="000000"/>
          <w:szCs w:val="28"/>
        </w:rPr>
        <w:t xml:space="preserve"> little intricacies. How all the little details work out.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It says things like Proverbs 6:10, “a little sleep, a little slumber, a little folding of the hands and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so shall poverty come upon a man” I mean it makes sense right. If you love sleep, and can’t seem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to get yourself out of bed. If your lazy, and all you want to do is lay around, things are not going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to go </w:t>
      </w:r>
      <w:r w:rsidR="00190088" w:rsidRPr="00CD1354">
        <w:rPr>
          <w:rFonts w:cs="Times New Roman"/>
          <w:color w:val="000000"/>
          <w:szCs w:val="28"/>
        </w:rPr>
        <w:t>well</w:t>
      </w:r>
      <w:r w:rsidRPr="00CD1354">
        <w:rPr>
          <w:rFonts w:cs="Times New Roman"/>
          <w:color w:val="000000"/>
          <w:szCs w:val="28"/>
        </w:rPr>
        <w:t>. Poverty is probably in your future. I mean, it’s not a guarantee. But it’s most likely.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Or Proverbs 22:6, ’train up a child in the way he should go and when he is old, he will not depart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from it” Again. If you want your child to grow up in a good way. Loving God, and living like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someone that loves God, you raise them, and pray for them, and do your best to instill that in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them. It wouldn’t make sense not to. I mean you can’t honestly say, you want your kids to be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followers of Jesus and do nothing about trying to lead their hearts to him and teaching them and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showing them what a follower of Jesus looks like.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It’s still not a guarantee. Though they are kids, they are still </w:t>
      </w:r>
      <w:r w:rsidR="00190088" w:rsidRPr="00CD1354">
        <w:rPr>
          <w:rFonts w:cs="Times New Roman"/>
          <w:color w:val="000000"/>
          <w:szCs w:val="28"/>
        </w:rPr>
        <w:t>their own</w:t>
      </w:r>
      <w:r w:rsidRPr="00CD1354">
        <w:rPr>
          <w:rFonts w:cs="Times New Roman"/>
          <w:color w:val="000000"/>
          <w:szCs w:val="28"/>
        </w:rPr>
        <w:t xml:space="preserve"> person. And we are not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 Holy Spirit, we are not God. Only God can change their hearts and save them.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But the book of Proverbs is telling you, the wisest thing to do if you want your children to follow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 Lord, is to plant seeds. Provide kindling. You need to invest in them. You can’t just say, I sure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 hope my kids become Christians and then not do anything about it. That’s just not wise.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lastRenderedPageBreak/>
        <w:t>The book of Proverbs is telling you, over and over again, the way that life works best. God has a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natural order and way of doing things. Not always. I mean he is God. He can do things any way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he wants to.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But he generally has a natural order. And this is good. This is why there are so many things we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can count on. The sun rises everyday in the east and sets in the west. This makes good for doing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science and for doing math. Two plus two is always four. There are basic laws of physics. There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is a natural order of things, there are things we can count on. And this is what wisdom is based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on. You want to eat. Then work. You want your children to grow up, loving, and honoring and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serving the Lord. Then teach them what that means.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so that’s what Proverbs deal with, the little intricacies that make life what it is.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book of Ecclesiastes, however, examines life from a different perspective. It takes a look at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it from 10,000 ft. level. What does it all mean? What’s the meaning of life? Is there any purpose?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Why am I here, and does it even </w:t>
      </w:r>
      <w:r w:rsidR="00190088" w:rsidRPr="00CD1354">
        <w:rPr>
          <w:rFonts w:cs="Times New Roman"/>
          <w:color w:val="000000"/>
          <w:szCs w:val="28"/>
        </w:rPr>
        <w:t>matter?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That’s what the book of Ecclesiastes is seeking to tackle. The big picture. What’s the big picture?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I think you will be surprised in how it goes about doing this, though.</w:t>
      </w:r>
      <w:r w:rsidR="002B601E">
        <w:rPr>
          <w:rFonts w:cs="Times New Roman"/>
          <w:color w:val="000000"/>
          <w:szCs w:val="28"/>
        </w:rPr>
        <w:t xml:space="preserve"> </w:t>
      </w:r>
      <w:r w:rsidR="00190088" w:rsidRPr="00CD1354">
        <w:rPr>
          <w:rFonts w:cs="Times New Roman"/>
          <w:color w:val="000000"/>
          <w:szCs w:val="28"/>
        </w:rPr>
        <w:t>Oh,</w:t>
      </w:r>
      <w:r w:rsidRPr="00CD1354">
        <w:rPr>
          <w:rFonts w:cs="Times New Roman"/>
          <w:color w:val="000000"/>
          <w:szCs w:val="28"/>
        </w:rPr>
        <w:t xml:space="preserve"> it’s so sad. And it so much hit home last Sunday. I had just spent the morning worshipping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God with all of you here. Being encouraged. Listening to Larry preach a fine sermon. I got to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teach a Sunday school class. Then I got to eat some wonderful food during our weekly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fellowship time …. and then to top it all off, I got to go to the nursing home here in town with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Danica and Andy, and Ryan and Abi and all the kids, and spend the afternoon ministering and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being ministered to. It was a wonderful day.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And then I come home. I turned on the news and heard about this small church, in a small town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in Texas, probably a town the size of Foster, or Fairchild. Where almost 10% of it’ population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was killed. And the only motive anyone has been able to come up with is the man who did it, did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not believe in God, and thought that people who do, did not deserve to be alive, and he was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going to do something about it.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Read c</w:t>
      </w:r>
      <w:r w:rsidRPr="00CD1354">
        <w:rPr>
          <w:rFonts w:cs="Times New Roman"/>
          <w:b/>
          <w:bCs/>
          <w:color w:val="000000"/>
          <w:szCs w:val="28"/>
        </w:rPr>
        <w:t>hapter 1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Really. Really Solomon. That’s what you have for me. In the midst of a world filled with tragedy,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that’s what you have for me.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Go spend a week in the children’s intensive care unit once, like Becky did. Children dying of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cancer. And this is what you got for us.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All is just vanity. Vanity, just means for show. All is just for looks. And what does striving after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 wind even mean? Trying to catch wind. Trying to gather wind up. This is the meaning of life.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Something seems off friends.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These are the words of a preacher. This is who we go to, to find help.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the thing is, it doesn’t get any better. The rest of the book doesn’t get any better. It just goes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on and on. More bleak, and more bleak. Seriously. If you are looking for a pick me up. Don’t go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to the book of Ecclesiastes, friends. In this book, Solomon, seems just as confused as everyone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else.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This is the wisest man in the world. And he basically just said, that seeking after wisdom makes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as about as much sense as trying to harvest wind.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lastRenderedPageBreak/>
        <w:t>Last Sunday night, after the shooting, a friend put on Facebook, by the way his name is Joseph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Randall Spurgeon. He is the great nephew of Charles Spurgeon. That and $1.59 will get you a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cup of coffee at Kwik Trip. But anyway, he posted this on Facebook and then was proceeded to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be attacked by evangelistic atheist all night long. He wrote: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"This is a tragedy for Christians. For atheists, Devin was just consistent with his atheism. No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God, No foundation for morality, No Ultimate meaning to life, and No Justice. I'm just thankful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that most atheists aren't consistent with their own worldview."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And this is true. If there is no God. There is no foundation for morality. There is no ultimate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meaning to life and no one we will have to give account to for their actions. Basically, do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whatever you want is the whole of the law.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What is wrong with murder if you don’t believe in God. I mean what is your standard. Because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you say it wrong. But what if someone else says it is not wrong.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What happens when humans become </w:t>
      </w:r>
      <w:r w:rsidR="00190088" w:rsidRPr="00CD1354">
        <w:rPr>
          <w:rFonts w:cs="Times New Roman"/>
          <w:color w:val="000000"/>
          <w:szCs w:val="28"/>
        </w:rPr>
        <w:t>their own</w:t>
      </w:r>
      <w:r w:rsidRPr="00CD1354">
        <w:rPr>
          <w:rFonts w:cs="Times New Roman"/>
          <w:color w:val="000000"/>
          <w:szCs w:val="28"/>
        </w:rPr>
        <w:t xml:space="preserve"> arbitrators. We have seen this play out in history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time and time again. What is wrong with abortion if there is no God that says murder is wrong.</w:t>
      </w:r>
      <w:r w:rsidR="002B601E">
        <w:rPr>
          <w:rFonts w:cs="Times New Roman"/>
          <w:color w:val="000000"/>
          <w:szCs w:val="28"/>
        </w:rPr>
        <w:t xml:space="preserve"> </w:t>
      </w:r>
      <w:r w:rsidR="00190088" w:rsidRPr="00CD1354">
        <w:rPr>
          <w:rFonts w:cs="Times New Roman"/>
          <w:color w:val="000000"/>
          <w:szCs w:val="28"/>
        </w:rPr>
        <w:t>Obviously,</w:t>
      </w:r>
      <w:r w:rsidRPr="00CD1354">
        <w:rPr>
          <w:rFonts w:cs="Times New Roman"/>
          <w:color w:val="000000"/>
          <w:szCs w:val="28"/>
        </w:rPr>
        <w:t xml:space="preserve"> nothing, because humans have justified it quite fine.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What is wrong with what Stalin or Hitler did for the supposed good of the greater society if there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is no God?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A couple weeks ago, Chuck and I were watching a debate between a </w:t>
      </w:r>
      <w:r w:rsidR="00190088" w:rsidRPr="00CD1354">
        <w:rPr>
          <w:rFonts w:cs="Times New Roman"/>
          <w:color w:val="000000"/>
          <w:szCs w:val="28"/>
        </w:rPr>
        <w:t>Christian</w:t>
      </w:r>
      <w:r w:rsidRPr="00CD1354">
        <w:rPr>
          <w:rFonts w:cs="Times New Roman"/>
          <w:color w:val="000000"/>
          <w:szCs w:val="28"/>
        </w:rPr>
        <w:t xml:space="preserve"> and an atheist. The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atheist spoke first. One of his main points was that atheism is a better worldview, because look at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all the horrible things throughout history that </w:t>
      </w:r>
      <w:r w:rsidR="00190088" w:rsidRPr="00CD1354">
        <w:rPr>
          <w:rFonts w:cs="Times New Roman"/>
          <w:color w:val="000000"/>
          <w:szCs w:val="28"/>
        </w:rPr>
        <w:t>Christians</w:t>
      </w:r>
      <w:r w:rsidRPr="00CD1354">
        <w:rPr>
          <w:rFonts w:cs="Times New Roman"/>
          <w:color w:val="000000"/>
          <w:szCs w:val="28"/>
        </w:rPr>
        <w:t xml:space="preserve"> have done.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And the Christians looked at him and said, “Please explain to me from your worldview, why any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of those things you just mentioned are even wrong?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You see, friends. Though, </w:t>
      </w:r>
      <w:r w:rsidR="00190088" w:rsidRPr="00CD1354">
        <w:rPr>
          <w:rFonts w:cs="Times New Roman"/>
          <w:color w:val="000000"/>
          <w:szCs w:val="28"/>
        </w:rPr>
        <w:t>Christians</w:t>
      </w:r>
      <w:r w:rsidRPr="00CD1354">
        <w:rPr>
          <w:rFonts w:cs="Times New Roman"/>
          <w:color w:val="000000"/>
          <w:szCs w:val="28"/>
        </w:rPr>
        <w:t xml:space="preserve"> have done a lot of horrible things throughout history. Big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small.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It’s why I pray this prayer every morning before I get out of bed. Dear Lord, So far I've done all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right. I haven't </w:t>
      </w:r>
      <w:r w:rsidR="00190088" w:rsidRPr="00CD1354">
        <w:rPr>
          <w:rFonts w:cs="Times New Roman"/>
          <w:color w:val="000000"/>
          <w:szCs w:val="28"/>
        </w:rPr>
        <w:t>gossiped</w:t>
      </w:r>
      <w:r w:rsidRPr="00CD1354">
        <w:rPr>
          <w:rFonts w:cs="Times New Roman"/>
          <w:color w:val="000000"/>
          <w:szCs w:val="28"/>
        </w:rPr>
        <w:t>, haven't lost my temper, haven't been greedy, grumpy, nasty, selfish, or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overindulgent. I'm really glad about that.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But in a few minutes, God, I'm going to get out of bed. And from then on, I'm going to need a lot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more help.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Seriously though, look at Martin Luther, credited as starting the reformation. We have Bibles in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our hands, in our own language and can gather together to worship today, and so many other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things because of what God did through him. Yet, he was a man, like you and I, also filled with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much sin.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Or the fact that it was Christians who founded this country, and by and large, also it was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professing </w:t>
      </w:r>
      <w:r w:rsidR="00190088" w:rsidRPr="00CD1354">
        <w:rPr>
          <w:rFonts w:cs="Times New Roman"/>
          <w:color w:val="000000"/>
          <w:szCs w:val="28"/>
        </w:rPr>
        <w:t>Christians</w:t>
      </w:r>
      <w:r w:rsidRPr="00CD1354">
        <w:rPr>
          <w:rFonts w:cs="Times New Roman"/>
          <w:color w:val="000000"/>
          <w:szCs w:val="28"/>
        </w:rPr>
        <w:t xml:space="preserve"> who brought and bought and sold slaves over here. And it is horrible. The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injustice. And yet it is also the Christians worldview that ultimately brought an end and is still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bringing </w:t>
      </w:r>
      <w:r w:rsidR="00190088" w:rsidRPr="00CD1354">
        <w:rPr>
          <w:rFonts w:cs="Times New Roman"/>
          <w:color w:val="000000"/>
          <w:szCs w:val="28"/>
        </w:rPr>
        <w:t>an</w:t>
      </w:r>
      <w:r w:rsidRPr="00CD1354">
        <w:rPr>
          <w:rFonts w:cs="Times New Roman"/>
          <w:color w:val="000000"/>
          <w:szCs w:val="28"/>
        </w:rPr>
        <w:t xml:space="preserve"> end to slavery around the world.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The thing is, it is the </w:t>
      </w:r>
      <w:r w:rsidR="00190088" w:rsidRPr="00CD1354">
        <w:rPr>
          <w:rFonts w:cs="Times New Roman"/>
          <w:color w:val="000000"/>
          <w:szCs w:val="28"/>
        </w:rPr>
        <w:t>Christian</w:t>
      </w:r>
      <w:r w:rsidRPr="00CD1354">
        <w:rPr>
          <w:rFonts w:cs="Times New Roman"/>
          <w:color w:val="000000"/>
          <w:szCs w:val="28"/>
        </w:rPr>
        <w:t xml:space="preserve"> worldview that says it is wrong. And sometimes we as Christians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don’t live according to what we believe. Sometimes we have blind spots. But it is the Christian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worldview that defines sin.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Without the </w:t>
      </w:r>
      <w:r w:rsidR="00190088" w:rsidRPr="00CD1354">
        <w:rPr>
          <w:rFonts w:cs="Times New Roman"/>
          <w:color w:val="000000"/>
          <w:szCs w:val="28"/>
        </w:rPr>
        <w:t>Christian</w:t>
      </w:r>
      <w:r w:rsidRPr="00CD1354">
        <w:rPr>
          <w:rFonts w:cs="Times New Roman"/>
          <w:color w:val="000000"/>
          <w:szCs w:val="28"/>
        </w:rPr>
        <w:t xml:space="preserve"> worldview all we would have is opinion.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lastRenderedPageBreak/>
        <w:t xml:space="preserve">Christians might do horrible things, but it is the </w:t>
      </w:r>
      <w:r w:rsidR="00190088" w:rsidRPr="00CD1354">
        <w:rPr>
          <w:rFonts w:cs="Times New Roman"/>
          <w:color w:val="000000"/>
          <w:szCs w:val="28"/>
        </w:rPr>
        <w:t>Christian</w:t>
      </w:r>
      <w:r w:rsidRPr="00CD1354">
        <w:rPr>
          <w:rFonts w:cs="Times New Roman"/>
          <w:color w:val="000000"/>
          <w:szCs w:val="28"/>
        </w:rPr>
        <w:t xml:space="preserve"> worldview that says those things are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horrible.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Any time </w:t>
      </w:r>
      <w:r w:rsidR="00190088" w:rsidRPr="00CD1354">
        <w:rPr>
          <w:rFonts w:cs="Times New Roman"/>
          <w:color w:val="000000"/>
          <w:szCs w:val="28"/>
        </w:rPr>
        <w:t>Christians</w:t>
      </w:r>
      <w:r w:rsidRPr="00CD1354">
        <w:rPr>
          <w:rFonts w:cs="Times New Roman"/>
          <w:color w:val="000000"/>
          <w:szCs w:val="28"/>
        </w:rPr>
        <w:t xml:space="preserve"> do horrible things it is not because they are living according to what they are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supposed to believe. It is because they are not.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But atheist cannot say that. What is an atheist objective moral standard for right and wrong? And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an atheist pointing out all the horrible things </w:t>
      </w:r>
      <w:r w:rsidR="00190088" w:rsidRPr="00CD1354">
        <w:rPr>
          <w:rFonts w:cs="Times New Roman"/>
          <w:color w:val="000000"/>
          <w:szCs w:val="28"/>
        </w:rPr>
        <w:t>Christians</w:t>
      </w:r>
      <w:r w:rsidRPr="00CD1354">
        <w:rPr>
          <w:rFonts w:cs="Times New Roman"/>
          <w:color w:val="000000"/>
          <w:szCs w:val="28"/>
        </w:rPr>
        <w:t xml:space="preserve"> have done, doesn’t even make sense.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It’s the </w:t>
      </w:r>
      <w:r w:rsidR="00190088" w:rsidRPr="00CD1354">
        <w:rPr>
          <w:rFonts w:cs="Times New Roman"/>
          <w:color w:val="000000"/>
          <w:szCs w:val="28"/>
        </w:rPr>
        <w:t>Christians</w:t>
      </w:r>
      <w:r w:rsidRPr="00CD1354">
        <w:rPr>
          <w:rFonts w:cs="Times New Roman"/>
          <w:color w:val="000000"/>
          <w:szCs w:val="28"/>
        </w:rPr>
        <w:t xml:space="preserve"> worldview they are borrowing from to say there is a right and wrong. Not the atheistic worldview.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It is the </w:t>
      </w:r>
      <w:r w:rsidR="00190088" w:rsidRPr="00CD1354">
        <w:rPr>
          <w:rFonts w:cs="Times New Roman"/>
          <w:color w:val="000000"/>
          <w:szCs w:val="28"/>
        </w:rPr>
        <w:t>Christian</w:t>
      </w:r>
      <w:r w:rsidRPr="00CD1354">
        <w:rPr>
          <w:rFonts w:cs="Times New Roman"/>
          <w:color w:val="000000"/>
          <w:szCs w:val="28"/>
        </w:rPr>
        <w:t xml:space="preserve"> worldview that says don’t always follow your heart.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Your heart can deceive you. Yes, you might want to cheat on your spouse. You might want to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steal and lie to get ahead. But don’t do it. Check your wants and desires with God’s word and see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if they line up. And then go with God’s word every time. God’s word trumps our opinion.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Friends, if there is no God. No divine creator giving us reason and purpose. Then we are just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random accidents, floating stardust.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Why does anything even matter? Without God, everything is worthless vanity. A harvesting of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 wind. Without God, it means we just came from nowhere and are going nowhere. Without</w:t>
      </w:r>
      <w:r w:rsidR="002B601E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God, we might as well, eat drink, and be merry, for tomorrow we die.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Apostle Paul says this very thing in 1 Corinthians 15:32</w:t>
      </w:r>
      <w:r w:rsidR="00430C03">
        <w:rPr>
          <w:rFonts w:cs="Times New Roman"/>
          <w:color w:val="000000"/>
          <w:szCs w:val="28"/>
        </w:rPr>
        <w:t xml:space="preserve">. </w:t>
      </w:r>
      <w:r w:rsidRPr="00CD1354">
        <w:rPr>
          <w:rFonts w:cs="Times New Roman"/>
          <w:color w:val="000000"/>
          <w:szCs w:val="28"/>
        </w:rPr>
        <w:t>There are a lot of people like that unfortunately.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Lots of people do not think there is much meaning to life. Plenty of people, if you said to them,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“Is there a real, ultimate meaning to life?” would give you a blank stare. And probably say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something like. “No, I don’t think so. You do what you can, you get along, if you can make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money fine, do whatever makes you happy” There are a lot of people for whom that is there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ultimate goal. Just do whatever to try and make yourself happy.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Consider Ecclesiastes 2 vs. 1, “I said in my heart, “Come now, I will test you with pleasure;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enjoy yourself.” But behold, this also was vanity. </w:t>
      </w:r>
      <w:r w:rsidRPr="00CD1354">
        <w:rPr>
          <w:rFonts w:cs="Times New Roman"/>
          <w:b/>
          <w:bCs/>
          <w:color w:val="000000"/>
          <w:szCs w:val="28"/>
        </w:rPr>
        <w:t xml:space="preserve">2 </w:t>
      </w:r>
      <w:r w:rsidRPr="00CD1354">
        <w:rPr>
          <w:rFonts w:cs="Times New Roman"/>
          <w:color w:val="000000"/>
          <w:szCs w:val="28"/>
        </w:rPr>
        <w:t>I said of laughter, “It is mad,” and of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pleasure, “What use is it?” </w:t>
      </w:r>
      <w:r w:rsidRPr="00CD1354">
        <w:rPr>
          <w:rFonts w:cs="Times New Roman"/>
          <w:b/>
          <w:bCs/>
          <w:color w:val="000000"/>
          <w:szCs w:val="28"/>
        </w:rPr>
        <w:t xml:space="preserve">3 </w:t>
      </w:r>
      <w:r w:rsidRPr="00CD1354">
        <w:rPr>
          <w:rFonts w:cs="Times New Roman"/>
          <w:color w:val="000000"/>
          <w:szCs w:val="28"/>
        </w:rPr>
        <w:t>I searched with my heart how to cheer my body with wine—my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heart still guiding me with wisdom—and how to lay hold on folly, till I might see what was good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for the children of man to do under heaven during the few days of their life. </w:t>
      </w:r>
      <w:r w:rsidRPr="00CD1354">
        <w:rPr>
          <w:rFonts w:cs="Times New Roman"/>
          <w:b/>
          <w:bCs/>
          <w:color w:val="000000"/>
          <w:szCs w:val="28"/>
        </w:rPr>
        <w:t xml:space="preserve">4 </w:t>
      </w:r>
      <w:r w:rsidRPr="00CD1354">
        <w:rPr>
          <w:rFonts w:cs="Times New Roman"/>
          <w:color w:val="000000"/>
          <w:szCs w:val="28"/>
        </w:rPr>
        <w:t>I made great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works. I built houses and planted vineyards for myself. </w:t>
      </w:r>
      <w:r w:rsidRPr="00CD1354">
        <w:rPr>
          <w:rFonts w:cs="Times New Roman"/>
          <w:b/>
          <w:bCs/>
          <w:color w:val="000000"/>
          <w:szCs w:val="28"/>
        </w:rPr>
        <w:t xml:space="preserve">5 </w:t>
      </w:r>
      <w:r w:rsidRPr="00CD1354">
        <w:rPr>
          <w:rFonts w:cs="Times New Roman"/>
          <w:color w:val="000000"/>
          <w:szCs w:val="28"/>
        </w:rPr>
        <w:t>I made myself gardens and parks, and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planted in them all kinds of fruit trees. </w:t>
      </w:r>
      <w:r w:rsidRPr="00CD1354">
        <w:rPr>
          <w:rFonts w:cs="Times New Roman"/>
          <w:b/>
          <w:bCs/>
          <w:color w:val="000000"/>
          <w:szCs w:val="28"/>
        </w:rPr>
        <w:t xml:space="preserve">6 </w:t>
      </w:r>
      <w:r w:rsidRPr="00CD1354">
        <w:rPr>
          <w:rFonts w:cs="Times New Roman"/>
          <w:color w:val="000000"/>
          <w:szCs w:val="28"/>
        </w:rPr>
        <w:t>I made myself pools from which to water the forest of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growing trees. </w:t>
      </w:r>
      <w:r w:rsidRPr="00CD1354">
        <w:rPr>
          <w:rFonts w:cs="Times New Roman"/>
          <w:b/>
          <w:bCs/>
          <w:color w:val="000000"/>
          <w:szCs w:val="28"/>
        </w:rPr>
        <w:t xml:space="preserve">7 </w:t>
      </w:r>
      <w:r w:rsidRPr="00CD1354">
        <w:rPr>
          <w:rFonts w:cs="Times New Roman"/>
          <w:color w:val="000000"/>
          <w:szCs w:val="28"/>
        </w:rPr>
        <w:t>I bought male and female slaves, and had slaves who were born in my house. I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had also great possessions of herds and flocks, more than any who had been before me in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Jerusalem. </w:t>
      </w:r>
      <w:r w:rsidRPr="00CD1354">
        <w:rPr>
          <w:rFonts w:cs="Times New Roman"/>
          <w:b/>
          <w:bCs/>
          <w:color w:val="000000"/>
          <w:szCs w:val="28"/>
        </w:rPr>
        <w:t xml:space="preserve">8 </w:t>
      </w:r>
      <w:r w:rsidRPr="00CD1354">
        <w:rPr>
          <w:rFonts w:cs="Times New Roman"/>
          <w:color w:val="000000"/>
          <w:szCs w:val="28"/>
        </w:rPr>
        <w:t>I also gathered for myself silver and gold and the treasure of kings and provinces. I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got singers, both men and women, and many concubines, the delight of the sons of man. </w:t>
      </w:r>
      <w:r w:rsidR="00190088" w:rsidRPr="00CD1354">
        <w:rPr>
          <w:rFonts w:cs="Times New Roman"/>
          <w:color w:val="000000"/>
          <w:szCs w:val="28"/>
        </w:rPr>
        <w:t>So,</w:t>
      </w:r>
      <w:r w:rsidRPr="00CD1354">
        <w:rPr>
          <w:rFonts w:cs="Times New Roman"/>
          <w:color w:val="000000"/>
          <w:szCs w:val="28"/>
        </w:rPr>
        <w:t xml:space="preserve"> I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became great and surpassed all who were before me in Jerusalem. </w:t>
      </w:r>
      <w:r w:rsidR="00190088" w:rsidRPr="00CD1354">
        <w:rPr>
          <w:rFonts w:cs="Times New Roman"/>
          <w:color w:val="000000"/>
          <w:szCs w:val="28"/>
        </w:rPr>
        <w:t>Also,</w:t>
      </w:r>
      <w:r w:rsidRPr="00CD1354">
        <w:rPr>
          <w:rFonts w:cs="Times New Roman"/>
          <w:color w:val="000000"/>
          <w:szCs w:val="28"/>
        </w:rPr>
        <w:t xml:space="preserve"> my wisdom remained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with me. </w:t>
      </w:r>
      <w:r w:rsidRPr="00CD1354">
        <w:rPr>
          <w:rFonts w:cs="Times New Roman"/>
          <w:b/>
          <w:bCs/>
          <w:color w:val="000000"/>
          <w:szCs w:val="28"/>
        </w:rPr>
        <w:t xml:space="preserve">10 </w:t>
      </w:r>
      <w:r w:rsidRPr="00CD1354">
        <w:rPr>
          <w:rFonts w:cs="Times New Roman"/>
          <w:color w:val="000000"/>
          <w:szCs w:val="28"/>
        </w:rPr>
        <w:t>And whatever my eyes desired I did not keep from them. I kept my heart from no</w:t>
      </w:r>
      <w:r w:rsidR="00430C03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pleasure, for my heart found pleasure in all my toil, and this was my reward for all my toil.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b/>
          <w:bCs/>
          <w:color w:val="000000"/>
          <w:szCs w:val="28"/>
        </w:rPr>
        <w:t xml:space="preserve">11 </w:t>
      </w:r>
      <w:r w:rsidRPr="00CD1354">
        <w:rPr>
          <w:rFonts w:cs="Times New Roman"/>
          <w:color w:val="000000"/>
          <w:szCs w:val="28"/>
        </w:rPr>
        <w:t>Then I considered all that my hands had done and the toil I had expended in doing it, and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behold, all was vanity and a striving after wind, and there was nothing to be gained under the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sun.”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vs. 17, “So I hated life, because what is done under the sun was grievous to me, for all is vanity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a striving after wind.”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lastRenderedPageBreak/>
        <w:t>or vs. 22-23, “What has a man from all the toil and striving of heart with which he toils beneath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the sun? </w:t>
      </w:r>
      <w:r w:rsidRPr="00CD1354">
        <w:rPr>
          <w:rFonts w:cs="Times New Roman"/>
          <w:b/>
          <w:bCs/>
          <w:color w:val="000000"/>
          <w:szCs w:val="28"/>
        </w:rPr>
        <w:t xml:space="preserve">23 </w:t>
      </w:r>
      <w:r w:rsidRPr="00CD1354">
        <w:rPr>
          <w:rFonts w:cs="Times New Roman"/>
          <w:color w:val="000000"/>
          <w:szCs w:val="28"/>
        </w:rPr>
        <w:t>For all his days are full of sorrow, and his work is a vexation. Even in the night his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heart does not rest. This also is vanity.”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And </w:t>
      </w:r>
      <w:r w:rsidR="00190088" w:rsidRPr="00CD1354">
        <w:rPr>
          <w:rFonts w:cs="Times New Roman"/>
          <w:color w:val="000000"/>
          <w:szCs w:val="28"/>
        </w:rPr>
        <w:t>so,</w:t>
      </w:r>
      <w:r w:rsidRPr="00CD1354">
        <w:rPr>
          <w:rFonts w:cs="Times New Roman"/>
          <w:color w:val="000000"/>
          <w:szCs w:val="28"/>
        </w:rPr>
        <w:t xml:space="preserve"> the Book of Ecclesiastes forces us to look at life as honestly as possible from the point of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view of a person who thinks there is no God, no life after death, no judgment, no heaven, no hell,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nothing, just this life. It forces us to ask the question, what meaning does life have without God.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What meaning is there to life if there is no final judgment?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There is an old catechism. An old teaching tool. The Westminster. Filled with questions and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answers. That you would do well to get to know. The first question goes like this.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What is the chief end of man? In other words. What is our main purpose? And the answer is, to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glorify God and enjoy him forever.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this is what the book of Ecclesiastes is saying. Yet, we don’t know that until the very end.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In the very last chapter, at the very end of the book, Chapter 12 vs. 13-14 “Here is the conclusion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to the whole matter after all has been heard. Fear God and keep His commandments, this is the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whole duty of man because God will bring everything that has been done into judgment.”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preacher calls for us very eloquently to live our lives with God’s purposes in mind.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Ecclesiastes is saying, in effect, the fear of the Lord is the beginning of wisdom. But is doing so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in a kind of a reverse way by chapter after chapter examining what little there is to believe in if a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person does not believe in God.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person writing it, Solomon is being very sly. Writing from personal experience. He’s coming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from behind and slapping us, upside the head.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Sometimes I think the best way to understand the book of Ecclesiastes is to read it backwards.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From back to front. I am not saying to do that, but if do, and start with the conclusion of the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whole matter, it all makes sense.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Solomon is saying over and over again throughout the book; life doesn’t make sense, life doesn’t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make sense. It’s just all for show. Vanity. Meaningless. Worthless. Until I considered God.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Like in Psalm 73 where it says, “Behold, these are the wicked; always at ease, they increase in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riches. All in vain have I kept my heart clean and washed my hands in innocence. For all the day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long I have been stricken and rebuked every morning</w:t>
      </w:r>
      <w:r w:rsidR="00190088" w:rsidRPr="00CD1354">
        <w:rPr>
          <w:rFonts w:cs="Times New Roman"/>
          <w:color w:val="000000"/>
          <w:szCs w:val="28"/>
        </w:rPr>
        <w:t>….</w:t>
      </w:r>
      <w:r w:rsidRPr="00CD1354">
        <w:rPr>
          <w:rFonts w:cs="Times New Roman"/>
          <w:color w:val="000000"/>
          <w:szCs w:val="28"/>
        </w:rPr>
        <w:t xml:space="preserve"> But when I thought how to understand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this, it seemed to me a wearisome task, until I went into the sanctuary of God; then I discerned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their end.” (vs. 12-14, 16-17)</w:t>
      </w:r>
      <w:r w:rsidR="00605D12">
        <w:rPr>
          <w:rFonts w:cs="Times New Roman"/>
          <w:color w:val="000000"/>
          <w:szCs w:val="28"/>
        </w:rPr>
        <w:t>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Friends, it might look like people who don’t believe in God are doing really great.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Are storing up all kinds of money. Never have any trouble. Having all kinds of fun. But they are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not. It’s shallow. Fleeting. It’s bleak. People who don’t know God, no matter what their stubborn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hearts will want to tell you, have no hope. The book of Ecclesiastes will attest to this. They are</w:t>
      </w:r>
      <w:r w:rsidR="00605D12">
        <w:rPr>
          <w:rFonts w:cs="Times New Roman"/>
          <w:color w:val="000000"/>
          <w:szCs w:val="28"/>
        </w:rPr>
        <w:t xml:space="preserve"> </w:t>
      </w:r>
      <w:r w:rsidR="00190088" w:rsidRPr="00CD1354">
        <w:rPr>
          <w:rFonts w:cs="Times New Roman"/>
          <w:color w:val="000000"/>
          <w:szCs w:val="28"/>
        </w:rPr>
        <w:t>searching</w:t>
      </w:r>
      <w:r w:rsidRPr="00CD1354">
        <w:rPr>
          <w:rFonts w:cs="Times New Roman"/>
          <w:color w:val="000000"/>
          <w:szCs w:val="28"/>
        </w:rPr>
        <w:t xml:space="preserve"> for fulfillment and meaning everywhere except from God and just can’t find it.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Life for people who don’t know God, is just vanity. All for show. Meaningless and worthless.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I am not being puffed up or prideful in telling you this. I am just telling you what the word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of God says.</w:t>
      </w:r>
    </w:p>
    <w:p w:rsidR="000E1378" w:rsidRDefault="000E1378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lastRenderedPageBreak/>
        <w:t>In a very tricky way, Ecclesiastes is calling us to consider the end, the reason for all things, then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live your life with that in view. With the purpose God created us for. Like Jonathan Edwards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always used to say. Live your life looking through the lenses of eternity</w:t>
      </w:r>
      <w:r w:rsidR="00190088">
        <w:rPr>
          <w:rFonts w:cs="Times New Roman"/>
          <w:color w:val="000000"/>
          <w:szCs w:val="28"/>
        </w:rPr>
        <w:t>.</w:t>
      </w:r>
      <w:r w:rsidR="00605D12">
        <w:rPr>
          <w:rFonts w:cs="Times New Roman"/>
          <w:color w:val="000000"/>
          <w:szCs w:val="28"/>
        </w:rPr>
        <w:t xml:space="preserve"> </w:t>
      </w:r>
      <w:r w:rsidR="00190088">
        <w:rPr>
          <w:rFonts w:cs="Times New Roman"/>
          <w:color w:val="000000"/>
          <w:szCs w:val="28"/>
        </w:rPr>
        <w:t>F</w:t>
      </w:r>
      <w:r w:rsidRPr="00CD1354">
        <w:rPr>
          <w:rFonts w:cs="Times New Roman"/>
          <w:color w:val="000000"/>
          <w:szCs w:val="28"/>
        </w:rPr>
        <w:t>riends it’s truth. Without God, nothing makes sense. But with God everything makes sense.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We might not know all of life answers. We might not know exactly why that man went and shot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up that church. Or why kids are born with awful diseases.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But we have more than that. One of the biggest struggles people have is, if there is a God who is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all powerful and all good then why is there so much pain and suffering in the world. And we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don’t know the exact answer of why always. But we have something more.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whole storyline of the Bible is God dealing with that problem, the problem of evil. God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knows there is a problem. And he is doing something about it.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big picture is that without God there is no meaning to life. You start out as a pile of goo, you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die as a pile of goo and everything in between, all the tragedies and all the joys are just worthless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meaningless accidents.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But since there is a God, there is real meaning and we are actually created for a reason and so</w:t>
      </w:r>
      <w:r w:rsidR="00605D12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therefore our goal is to enjoy Him and all that he has made, trusting in him.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You see, if you don’t know God, all you have is this life.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Friends, that’s a horrible way to look at the world. That the world the way it is now, is the best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things will ever be. But the preacher man. The man who wrote the book of Ecclesiastes. Got to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 end of it all. Examined the whole matter. And said, no, there is something more.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There is a God, and since there is a God who we have to give an account to for our life.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Everything we do matters. And since everything we do matters, the conclusion of it all, is to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“fear Him and keep his commandments”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That’s why Solomon could write in Proverbs 3:5-6, “Trust in the Lord with all your heart, and do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not lean on your own understanding. In all your ways acknowledge him, and he will make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straight your paths.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And he will direct your paths. It will not always be easy. But know that, through all of life’s trials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all of life’s hardships, he will be with you. And it does have meaning.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Like the heart gripping song by Shane and Shane, “Though you Slay me”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“Though You slay me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Yet I will praise You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Though You take from me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I will bless Your </w:t>
      </w:r>
      <w:r w:rsidR="002E2012" w:rsidRPr="00CD1354">
        <w:rPr>
          <w:rFonts w:cs="Times New Roman"/>
          <w:color w:val="000000"/>
          <w:szCs w:val="28"/>
        </w:rPr>
        <w:t>Name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Though You ruin me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Still I will worship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Sing a song to the one who’s all I need”</w:t>
      </w:r>
      <w:r w:rsidR="006664F4">
        <w:rPr>
          <w:rFonts w:cs="Times New Roman"/>
          <w:color w:val="000000"/>
          <w:szCs w:val="28"/>
        </w:rPr>
        <w:t xml:space="preserve">. </w:t>
      </w:r>
      <w:r w:rsidRPr="00CD1354">
        <w:rPr>
          <w:rFonts w:cs="Times New Roman"/>
          <w:color w:val="000000"/>
          <w:szCs w:val="28"/>
        </w:rPr>
        <w:t>This song has not only ministered to me deeply over the years but I dare say, I have seen it do the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same to so many others.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I attended a funeral of a young 17 yr. old man who had died on a </w:t>
      </w:r>
      <w:r w:rsidR="002E2012" w:rsidRPr="00CD1354">
        <w:rPr>
          <w:rFonts w:cs="Times New Roman"/>
          <w:color w:val="000000"/>
          <w:szCs w:val="28"/>
        </w:rPr>
        <w:t>short-term</w:t>
      </w:r>
      <w:r w:rsidRPr="00CD1354">
        <w:rPr>
          <w:rFonts w:cs="Times New Roman"/>
          <w:color w:val="000000"/>
          <w:szCs w:val="28"/>
        </w:rPr>
        <w:t xml:space="preserve"> </w:t>
      </w:r>
      <w:r w:rsidR="002E2012" w:rsidRPr="00CD1354">
        <w:rPr>
          <w:rFonts w:cs="Times New Roman"/>
          <w:color w:val="000000"/>
          <w:szCs w:val="28"/>
        </w:rPr>
        <w:t>mission’s</w:t>
      </w:r>
      <w:r w:rsidRPr="00CD1354">
        <w:rPr>
          <w:rFonts w:cs="Times New Roman"/>
          <w:color w:val="000000"/>
          <w:szCs w:val="28"/>
        </w:rPr>
        <w:t xml:space="preserve"> trip. No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prior health problems. No nothing. Just suddenly fell over and died after leading devotions that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morning. They flew his body back to the States.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They found his journal. In his journal the young man had the songs he wanted sung at his funeral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the text he wanted preached. The text was, “To live is Christ, to die is gain” from Philippians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1. The song was “Though you slay Me”</w:t>
      </w:r>
      <w:r w:rsidR="006664F4">
        <w:rPr>
          <w:rFonts w:cs="Times New Roman"/>
          <w:color w:val="000000"/>
          <w:szCs w:val="28"/>
        </w:rPr>
        <w:t>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Now this young man had eternity on his mind. The worship leader of the church was his father. I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would dare say it was hard to sing those words that day. But I can also say on the authority of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God’s word that, that young man’s life and death was not meaningless.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Hear the words from the interlude in the middle of the song: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lastRenderedPageBreak/>
        <w:t>” Not only is all your affliction momentary, not only is all your affliction light in comparison to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eternity and the glory there. But all of it is totally meaningful. Every millisecond of your pain,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from the fallen nature or fallen man, every millisecond of your misery in the path of obedience is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producing a peculiar glory you will get because of that. I don’t care if it was cancer or criticism.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I don’t care if it was slander or sickness. It wasn’t meaningless. It’s doing something. It’s not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meaningless. </w:t>
      </w:r>
      <w:r w:rsidR="002E2012" w:rsidRPr="00CD1354">
        <w:rPr>
          <w:rFonts w:cs="Times New Roman"/>
          <w:color w:val="000000"/>
          <w:szCs w:val="28"/>
        </w:rPr>
        <w:t>Of course,</w:t>
      </w:r>
      <w:r w:rsidRPr="00CD1354">
        <w:rPr>
          <w:rFonts w:cs="Times New Roman"/>
          <w:color w:val="000000"/>
          <w:szCs w:val="28"/>
        </w:rPr>
        <w:t xml:space="preserve"> you can’t see what it’s doing. Don’t look to what is seen. When your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mom dies, when your kid dies, when you’ve got cancer at 40, when a car careens into the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sidewalk and takes her out, don’t say, “That’s meaningless.” It’s not. It’s working for you an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eternal weight of glory. Therefore, therefore, do not lose heart. But take these truths and day by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day focus on them. Preach them to yourself every morning. Get alone with God and preach his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word into your mind until your heart sings with confidence that you are new and cared for.”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Friends, life is not meaningless. There is a God. He has a purpose for every single part of your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life. Down to the little intricate details. He is in control of all things. And he cares for you.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And we can know this, without a shadow of a doubt we can know this. Why?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Because the God of the universe. The maker of heaven and earth. The one we are told in the first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chapter of the gospel of John, “In the beginning was the word, and the word was with God, and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 word was God” …. “And the word became flesh and dwelt among us.”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one we are told in Philippians 2, emptied himself and became a man.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Jesus Christ. Whom the whole OT is pointing to. Jesus Christ, the very God of Gods. The same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God whom it says of at the end of Ecclesiastes, that the sum of everything we should learn from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life, is Fear God and keep his commandments.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That God, left heaven, became a man, lived a perfect, died on a cross as our substitute, taking </w:t>
      </w:r>
      <w:r w:rsidR="002E2012" w:rsidRPr="00CD1354">
        <w:rPr>
          <w:rFonts w:cs="Times New Roman"/>
          <w:color w:val="000000"/>
          <w:szCs w:val="28"/>
        </w:rPr>
        <w:t>the</w:t>
      </w:r>
      <w:r w:rsidR="002E2012">
        <w:rPr>
          <w:rFonts w:cs="Times New Roman"/>
          <w:color w:val="000000"/>
          <w:szCs w:val="28"/>
        </w:rPr>
        <w:t xml:space="preserve"> </w:t>
      </w:r>
      <w:r w:rsidR="002E2012" w:rsidRPr="00CD1354">
        <w:rPr>
          <w:rFonts w:cs="Times New Roman"/>
          <w:color w:val="000000"/>
          <w:szCs w:val="28"/>
        </w:rPr>
        <w:t>punishment,</w:t>
      </w:r>
      <w:r w:rsidRPr="00CD1354">
        <w:rPr>
          <w:rFonts w:cs="Times New Roman"/>
          <w:color w:val="000000"/>
          <w:szCs w:val="28"/>
        </w:rPr>
        <w:t xml:space="preserve"> we deserved for our sins, so that we indeed could be rescued.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That’s what God did for you. </w:t>
      </w:r>
      <w:r w:rsidR="002E2012" w:rsidRPr="00CD1354">
        <w:rPr>
          <w:rFonts w:cs="Times New Roman"/>
          <w:color w:val="000000"/>
          <w:szCs w:val="28"/>
        </w:rPr>
        <w:t>There’s</w:t>
      </w:r>
      <w:r w:rsidRPr="00CD1354">
        <w:rPr>
          <w:rFonts w:cs="Times New Roman"/>
          <w:color w:val="000000"/>
          <w:szCs w:val="28"/>
        </w:rPr>
        <w:t xml:space="preserve"> nothing greater you can do than that. 2 Corinthians 5:21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says, “He who knew no sin, became sin on our behalf so that we might become the righteousness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of God”</w:t>
      </w:r>
      <w:r w:rsidR="006664F4">
        <w:rPr>
          <w:rFonts w:cs="Times New Roman"/>
          <w:color w:val="000000"/>
          <w:szCs w:val="28"/>
        </w:rPr>
        <w:t>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That is the greatest thing you could ever come to set your focus on. That the God who rightly and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justly could throw </w:t>
      </w:r>
      <w:r w:rsidR="002E2012" w:rsidRPr="00CD1354">
        <w:rPr>
          <w:rFonts w:cs="Times New Roman"/>
          <w:color w:val="000000"/>
          <w:szCs w:val="28"/>
        </w:rPr>
        <w:t>every one</w:t>
      </w:r>
      <w:r w:rsidRPr="00CD1354">
        <w:rPr>
          <w:rFonts w:cs="Times New Roman"/>
          <w:color w:val="000000"/>
          <w:szCs w:val="28"/>
        </w:rPr>
        <w:t xml:space="preserve"> of us into hell for all of eternity is also the same God who died on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the cross for our sins so we don’t have to be.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Salvation. Eternal salvation comes through him. And </w:t>
      </w:r>
      <w:r w:rsidR="002E2012" w:rsidRPr="00CD1354">
        <w:rPr>
          <w:rFonts w:cs="Times New Roman"/>
          <w:color w:val="000000"/>
          <w:szCs w:val="28"/>
        </w:rPr>
        <w:t>without</w:t>
      </w:r>
      <w:r w:rsidRPr="00CD1354">
        <w:rPr>
          <w:rFonts w:cs="Times New Roman"/>
          <w:color w:val="000000"/>
          <w:szCs w:val="28"/>
        </w:rPr>
        <w:t xml:space="preserve"> that. Nothing else matters.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The man who wrote the book of Ecclesiastes had all the money in the world. The largest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kingdom in the world. Everything in life that people tend to put so much hope in or wish they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had, he had, money, wealth, riches, power, fame, and yet he said it was all worthless and vain.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When he came to the end of his life he said what ultimately matters is to fear God and keep his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commandments.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Why do we fear God? I will tell you why. On this side of the cross. On this side of the Bible. We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have crossed the Testamental divide. We are in the New Covenant that the Old Testament is point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to. We know that Jesus died for our sins. We know this is the New Covenant sealed in his blood.</w:t>
      </w:r>
    </w:p>
    <w:p w:rsidR="000E1378" w:rsidRDefault="000E1378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lastRenderedPageBreak/>
        <w:t>We know that. And since we know that, we know there is no other way of salvation except Jesus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Christ. </w:t>
      </w:r>
      <w:r w:rsidR="002E2012" w:rsidRPr="00CD1354">
        <w:rPr>
          <w:rFonts w:cs="Times New Roman"/>
          <w:color w:val="000000"/>
          <w:szCs w:val="28"/>
        </w:rPr>
        <w:t>So,</w:t>
      </w:r>
      <w:r w:rsidRPr="00CD1354">
        <w:rPr>
          <w:rFonts w:cs="Times New Roman"/>
          <w:color w:val="000000"/>
          <w:szCs w:val="28"/>
        </w:rPr>
        <w:t xml:space="preserve"> friends, we fear not believing that. We fear not giving that the worth in our life that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deserves. We fear not trusting him. We fear making other things in life more important than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that. We fear not being by his side. We fear walking away from him.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Life is short. 60, 70, 80, 90 years and then what. Eternity. Friends, live your life with eternity in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view. Live your life for Jesus. Everything else is just waste. Everything else is worthless.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Don’t waste your life. Live your life for Jesus. Make it count. That’s my challenge to you today.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Jesus Christ demands for us are not burdensome. He died for our sins so that we could live for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him. Galatians 5:1 says, “For freedom Christ has set us free”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It’s for freedom. Jesus Christ summed up all of God’s law like this. “You shall love the Lord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your God with all your heart and with all your soul and with all your strength and with all your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mind, and your neighbor as yourself.” (10:27)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That’s his demand on you. Be forgiven. Than love. Love others, because he first loved you. (1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John 4:19). That’s what this world needs. And Jesus knows that’s what this world needs.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That’s why he said. “All authority in heaven and on earth has been given to me. </w:t>
      </w:r>
      <w:r w:rsidRPr="00CD1354">
        <w:rPr>
          <w:rFonts w:cs="Times New Roman"/>
          <w:b/>
          <w:bCs/>
          <w:color w:val="000000"/>
          <w:szCs w:val="28"/>
        </w:rPr>
        <w:t xml:space="preserve">19 </w:t>
      </w:r>
      <w:r w:rsidRPr="00CD1354">
        <w:rPr>
          <w:rFonts w:cs="Times New Roman"/>
          <w:color w:val="000000"/>
          <w:szCs w:val="28"/>
        </w:rPr>
        <w:t>Go therefore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and make disciples of all nations, baptizing them in[</w:t>
      </w:r>
      <w:r w:rsidRPr="00CD1354">
        <w:rPr>
          <w:rFonts w:cs="Times New Roman"/>
          <w:color w:val="631E16"/>
          <w:szCs w:val="28"/>
        </w:rPr>
        <w:t>b</w:t>
      </w:r>
      <w:r w:rsidRPr="00CD1354">
        <w:rPr>
          <w:rFonts w:cs="Times New Roman"/>
          <w:color w:val="000000"/>
          <w:szCs w:val="28"/>
        </w:rPr>
        <w:t>] the name of the Father and of the Son and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of the Holy Spirit, </w:t>
      </w:r>
      <w:r w:rsidRPr="00CD1354">
        <w:rPr>
          <w:rFonts w:cs="Times New Roman"/>
          <w:b/>
          <w:bCs/>
          <w:color w:val="000000"/>
          <w:szCs w:val="28"/>
        </w:rPr>
        <w:t xml:space="preserve">20 </w:t>
      </w:r>
      <w:r w:rsidRPr="00CD1354">
        <w:rPr>
          <w:rFonts w:cs="Times New Roman"/>
          <w:color w:val="000000"/>
          <w:szCs w:val="28"/>
        </w:rPr>
        <w:t>teaching them to observe all that I have commanded you. And behold, I am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with you always, to the end of the age.” (Matthew 28:18-20)</w:t>
      </w:r>
      <w:r w:rsidR="006664F4">
        <w:rPr>
          <w:rFonts w:cs="Times New Roman"/>
          <w:color w:val="000000"/>
          <w:szCs w:val="28"/>
        </w:rPr>
        <w:t>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 xml:space="preserve">Is it going to be easy? No. We are never promised </w:t>
      </w:r>
      <w:r w:rsidR="002E2012" w:rsidRPr="00CD1354">
        <w:rPr>
          <w:rFonts w:cs="Times New Roman"/>
          <w:color w:val="000000"/>
          <w:szCs w:val="28"/>
        </w:rPr>
        <w:t>it’s</w:t>
      </w:r>
      <w:r w:rsidRPr="00CD1354">
        <w:rPr>
          <w:rFonts w:cs="Times New Roman"/>
          <w:color w:val="000000"/>
          <w:szCs w:val="28"/>
        </w:rPr>
        <w:t xml:space="preserve"> going to be easy. But we are promised it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will be worth it. And we are promised that he will be with us to the very end.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Make this the first day of the rest of your lives.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In fact, I would dare say, make it your hope that he would cause you to live for his purpose. As I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close with this benediction out of Jude, the second to the last book in our Bibles.</w:t>
      </w:r>
    </w:p>
    <w:p w:rsidR="00CD1354" w:rsidRPr="00CD1354" w:rsidRDefault="00CD1354" w:rsidP="003E7E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CD1354">
        <w:rPr>
          <w:rFonts w:cs="Times New Roman"/>
          <w:color w:val="000000"/>
          <w:szCs w:val="28"/>
        </w:rPr>
        <w:t>Now to him who is able to keep you from stumbling and to present you blameless before the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 xml:space="preserve">presence of his glory with great joy, </w:t>
      </w:r>
      <w:r w:rsidRPr="00CD1354">
        <w:rPr>
          <w:rFonts w:cs="Times New Roman"/>
          <w:b/>
          <w:bCs/>
          <w:color w:val="000000"/>
          <w:szCs w:val="28"/>
        </w:rPr>
        <w:t xml:space="preserve">25 </w:t>
      </w:r>
      <w:r w:rsidRPr="00CD1354">
        <w:rPr>
          <w:rFonts w:cs="Times New Roman"/>
          <w:color w:val="000000"/>
          <w:szCs w:val="28"/>
        </w:rPr>
        <w:t>to the only God, our Savior, through Jesus Christ our</w:t>
      </w:r>
      <w:r w:rsidR="006664F4">
        <w:rPr>
          <w:rFonts w:cs="Times New Roman"/>
          <w:color w:val="000000"/>
          <w:szCs w:val="28"/>
        </w:rPr>
        <w:t xml:space="preserve"> </w:t>
      </w:r>
      <w:r w:rsidRPr="00CD1354">
        <w:rPr>
          <w:rFonts w:cs="Times New Roman"/>
          <w:color w:val="000000"/>
          <w:szCs w:val="28"/>
        </w:rPr>
        <w:t>Lord, be glory, majesty, dominion, and authority, before all time[</w:t>
      </w:r>
      <w:r w:rsidRPr="00CD1354">
        <w:rPr>
          <w:rFonts w:cs="Times New Roman"/>
          <w:color w:val="631E16"/>
          <w:szCs w:val="28"/>
        </w:rPr>
        <w:t>h</w:t>
      </w:r>
      <w:r w:rsidRPr="00CD1354">
        <w:rPr>
          <w:rFonts w:cs="Times New Roman"/>
          <w:color w:val="000000"/>
          <w:szCs w:val="28"/>
        </w:rPr>
        <w:t>] and now and forever. Amen.</w:t>
      </w:r>
    </w:p>
    <w:p w:rsidR="000B1C93" w:rsidRPr="00CD1354" w:rsidRDefault="00CD1354" w:rsidP="003E7EF1">
      <w:pPr>
        <w:rPr>
          <w:rFonts w:cs="Times New Roman"/>
          <w:szCs w:val="28"/>
        </w:rPr>
      </w:pPr>
      <w:r w:rsidRPr="00CD1354">
        <w:rPr>
          <w:rFonts w:cs="Times New Roman"/>
          <w:color w:val="000000"/>
          <w:szCs w:val="28"/>
        </w:rPr>
        <w:t>(Jude 24-25)</w:t>
      </w:r>
    </w:p>
    <w:sectPr w:rsidR="000B1C93" w:rsidRPr="00CD1354" w:rsidSect="00A71ED1">
      <w:footerReference w:type="default" r:id="rId6"/>
      <w:pgSz w:w="12240" w:h="15840" w:code="1"/>
      <w:pgMar w:top="720" w:right="720" w:bottom="821" w:left="720" w:header="720" w:footer="8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F5" w:rsidRDefault="000E5BF5" w:rsidP="003E7EF1">
      <w:pPr>
        <w:spacing w:after="0"/>
      </w:pPr>
      <w:r>
        <w:separator/>
      </w:r>
    </w:p>
  </w:endnote>
  <w:endnote w:type="continuationSeparator" w:id="0">
    <w:p w:rsidR="000E5BF5" w:rsidRDefault="000E5BF5" w:rsidP="003E7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-1703628492"/>
      <w:docPartObj>
        <w:docPartGallery w:val="Page Numbers (Bottom of Page)"/>
        <w:docPartUnique/>
      </w:docPartObj>
    </w:sdtPr>
    <w:sdtContent>
      <w:sdt>
        <w:sdtPr>
          <w:rPr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3E7EF1" w:rsidRPr="003E7EF1" w:rsidRDefault="003E7EF1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3E7EF1">
              <w:rPr>
                <w:b/>
                <w:sz w:val="20"/>
                <w:szCs w:val="20"/>
              </w:rPr>
              <w:t xml:space="preserve">Page </w:t>
            </w:r>
            <w:r w:rsidRPr="003E7EF1">
              <w:rPr>
                <w:b/>
                <w:bCs/>
                <w:sz w:val="20"/>
                <w:szCs w:val="20"/>
              </w:rPr>
              <w:fldChar w:fldCharType="begin"/>
            </w:r>
            <w:r w:rsidRPr="003E7EF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E7EF1">
              <w:rPr>
                <w:b/>
                <w:bCs/>
                <w:sz w:val="20"/>
                <w:szCs w:val="20"/>
              </w:rPr>
              <w:fldChar w:fldCharType="separate"/>
            </w:r>
            <w:r w:rsidR="002E2012">
              <w:rPr>
                <w:b/>
                <w:bCs/>
                <w:noProof/>
                <w:sz w:val="20"/>
                <w:szCs w:val="20"/>
              </w:rPr>
              <w:t>8</w:t>
            </w:r>
            <w:r w:rsidRPr="003E7EF1">
              <w:rPr>
                <w:b/>
                <w:bCs/>
                <w:sz w:val="20"/>
                <w:szCs w:val="20"/>
              </w:rPr>
              <w:fldChar w:fldCharType="end"/>
            </w:r>
            <w:r w:rsidRPr="003E7EF1">
              <w:rPr>
                <w:b/>
                <w:sz w:val="20"/>
                <w:szCs w:val="20"/>
              </w:rPr>
              <w:t xml:space="preserve"> of </w:t>
            </w:r>
            <w:r w:rsidRPr="003E7EF1">
              <w:rPr>
                <w:b/>
                <w:bCs/>
                <w:sz w:val="20"/>
                <w:szCs w:val="20"/>
              </w:rPr>
              <w:fldChar w:fldCharType="begin"/>
            </w:r>
            <w:r w:rsidRPr="003E7EF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E7EF1">
              <w:rPr>
                <w:b/>
                <w:bCs/>
                <w:sz w:val="20"/>
                <w:szCs w:val="20"/>
              </w:rPr>
              <w:fldChar w:fldCharType="separate"/>
            </w:r>
            <w:r w:rsidR="002E2012">
              <w:rPr>
                <w:b/>
                <w:bCs/>
                <w:noProof/>
                <w:sz w:val="20"/>
                <w:szCs w:val="20"/>
              </w:rPr>
              <w:t>8</w:t>
            </w:r>
            <w:r w:rsidRPr="003E7EF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F5" w:rsidRDefault="000E5BF5" w:rsidP="003E7EF1">
      <w:pPr>
        <w:spacing w:after="0"/>
      </w:pPr>
      <w:r>
        <w:separator/>
      </w:r>
    </w:p>
  </w:footnote>
  <w:footnote w:type="continuationSeparator" w:id="0">
    <w:p w:rsidR="000E5BF5" w:rsidRDefault="000E5BF5" w:rsidP="003E7E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54"/>
    <w:rsid w:val="000B1C93"/>
    <w:rsid w:val="000E1378"/>
    <w:rsid w:val="000E5BF5"/>
    <w:rsid w:val="00190088"/>
    <w:rsid w:val="00285387"/>
    <w:rsid w:val="002B601E"/>
    <w:rsid w:val="002E2012"/>
    <w:rsid w:val="003E7EF1"/>
    <w:rsid w:val="00430C03"/>
    <w:rsid w:val="005B18CD"/>
    <w:rsid w:val="00605D12"/>
    <w:rsid w:val="006664F4"/>
    <w:rsid w:val="008422DA"/>
    <w:rsid w:val="008A6F04"/>
    <w:rsid w:val="009D43E7"/>
    <w:rsid w:val="00A02091"/>
    <w:rsid w:val="00A71ED1"/>
    <w:rsid w:val="00B930F3"/>
    <w:rsid w:val="00C2421E"/>
    <w:rsid w:val="00C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C108"/>
  <w15:chartTrackingRefBased/>
  <w15:docId w15:val="{885B9AD9-2ED3-4B3C-8CC3-D809A393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E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EF1"/>
  </w:style>
  <w:style w:type="paragraph" w:styleId="Footer">
    <w:name w:val="footer"/>
    <w:basedOn w:val="Normal"/>
    <w:link w:val="FooterChar"/>
    <w:uiPriority w:val="99"/>
    <w:unhideWhenUsed/>
    <w:rsid w:val="003E7E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Trepczyk</dc:creator>
  <cp:keywords/>
  <dc:description/>
  <cp:lastModifiedBy>Al Trepczyk</cp:lastModifiedBy>
  <cp:revision>9</cp:revision>
  <dcterms:created xsi:type="dcterms:W3CDTF">2017-11-14T01:28:00Z</dcterms:created>
  <dcterms:modified xsi:type="dcterms:W3CDTF">2017-11-14T01:59:00Z</dcterms:modified>
</cp:coreProperties>
</file>